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1F" w:rsidRDefault="004750DA" w:rsidP="009F381F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令和２</w:t>
      </w:r>
      <w:r w:rsidR="009F381F">
        <w:rPr>
          <w:rFonts w:hint="eastAsia"/>
          <w:sz w:val="26"/>
          <w:szCs w:val="26"/>
        </w:rPr>
        <w:t>年度版</w:t>
      </w:r>
      <w:r>
        <w:rPr>
          <w:rFonts w:hint="eastAsia"/>
          <w:sz w:val="26"/>
          <w:szCs w:val="26"/>
        </w:rPr>
        <w:t>(2020</w:t>
      </w:r>
      <w:r w:rsidR="00560F0B">
        <w:rPr>
          <w:rFonts w:hint="eastAsia"/>
          <w:sz w:val="26"/>
          <w:szCs w:val="26"/>
        </w:rPr>
        <w:t>)</w:t>
      </w:r>
      <w:r w:rsidR="00DB4E0A">
        <w:rPr>
          <w:rFonts w:hint="eastAsia"/>
          <w:sz w:val="26"/>
          <w:szCs w:val="26"/>
        </w:rPr>
        <w:t xml:space="preserve">　　　　　　　　　　　　　　　　　　</w:t>
      </w:r>
      <w:bookmarkStart w:id="0" w:name="_GoBack"/>
      <w:bookmarkEnd w:id="0"/>
      <w:r w:rsidR="00177A57">
        <w:rPr>
          <w:rFonts w:ascii="ＭＳ 明朝" w:cs="Times New Roman"/>
          <w:spacing w:val="2"/>
        </w:rPr>
        <w:t xml:space="preserve"> </w:t>
      </w:r>
    </w:p>
    <w:p w:rsidR="009F381F" w:rsidRDefault="009F381F" w:rsidP="009F381F">
      <w:pPr>
        <w:adjustRightInd/>
        <w:spacing w:line="426" w:lineRule="exact"/>
        <w:ind w:left="2438" w:hanging="2226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  <w:sz w:val="30"/>
          <w:szCs w:val="30"/>
        </w:rPr>
        <w:t>特定非営利活動法人草加市カヌー協会</w:t>
      </w:r>
    </w:p>
    <w:p w:rsidR="00A347E3" w:rsidRDefault="009F381F" w:rsidP="00A347E3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P創英角ﾎﾟｯﾌﾟ体" w:cs="HGP創英角ﾎﾟｯﾌﾟ体" w:hint="eastAsia"/>
          <w:color w:val="CC00FF"/>
          <w:sz w:val="34"/>
          <w:szCs w:val="34"/>
        </w:rPr>
        <w:t>彩の国</w:t>
      </w:r>
      <w:r>
        <w:rPr>
          <w:rFonts w:ascii="ＭＳ 明朝" w:eastAsia="HGP創英角ﾎﾟｯﾌﾟ体" w:cs="HGP創英角ﾎﾟｯﾌﾟ体" w:hint="eastAsia"/>
          <w:color w:val="009900"/>
          <w:sz w:val="34"/>
          <w:szCs w:val="34"/>
        </w:rPr>
        <w:t>環境大賞</w:t>
      </w:r>
      <w:r>
        <w:rPr>
          <w:rFonts w:ascii="ＭＳ 明朝" w:eastAsia="HGP創英角ﾎﾟｯﾌﾟ体" w:cs="HGP創英角ﾎﾟｯﾌﾟ体" w:hint="eastAsia"/>
          <w:color w:val="FF0000"/>
          <w:sz w:val="34"/>
          <w:szCs w:val="34"/>
        </w:rPr>
        <w:t>優秀賞</w:t>
      </w:r>
    </w:p>
    <w:p w:rsidR="009F381F" w:rsidRDefault="009F381F" w:rsidP="00A347E3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ascii="ＤＦ平成明朝体W7" w:hAnsi="ＤＦ平成明朝体W7" w:cs="ＤＦ平成明朝体W7"/>
          <w:sz w:val="34"/>
          <w:szCs w:val="34"/>
        </w:rPr>
        <w:t xml:space="preserve">     </w:t>
      </w:r>
      <w:r w:rsidRPr="00A347E3">
        <w:rPr>
          <w:rFonts w:ascii="ＭＳ 明朝" w:eastAsia="ＤＦ特太ゴシック体" w:cs="ＤＦ特太ゴシック体" w:hint="eastAsia"/>
          <w:color w:val="0000FF"/>
          <w:spacing w:val="2"/>
          <w:sz w:val="44"/>
          <w:szCs w:val="44"/>
        </w:rPr>
        <w:t>「草加パドラーズ」</w:t>
      </w:r>
      <w:r>
        <w:rPr>
          <w:rFonts w:ascii="ＤＦ特太ゴシック体" w:hAnsi="ＤＦ特太ゴシック体" w:cs="ＤＦ特太ゴシック体"/>
          <w:color w:val="0000FF"/>
          <w:spacing w:val="2"/>
          <w:sz w:val="40"/>
          <w:szCs w:val="40"/>
        </w:rPr>
        <w:t>(</w:t>
      </w:r>
      <w:r>
        <w:rPr>
          <w:rFonts w:ascii="ＭＳ 明朝" w:eastAsia="ＤＦ特太ゴシック体" w:cs="ＤＦ特太ゴシック体" w:hint="eastAsia"/>
          <w:color w:val="0000FF"/>
          <w:spacing w:val="2"/>
          <w:sz w:val="40"/>
          <w:szCs w:val="40"/>
        </w:rPr>
        <w:t>概要</w:t>
      </w:r>
      <w:r>
        <w:rPr>
          <w:rFonts w:ascii="ＤＦ特太ゴシック体" w:hAnsi="ＤＦ特太ゴシック体" w:cs="ＤＦ特太ゴシック体"/>
          <w:color w:val="0000FF"/>
          <w:spacing w:val="2"/>
          <w:sz w:val="40"/>
          <w:szCs w:val="40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《概要》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正会員数　</w:t>
      </w:r>
      <w:r w:rsidR="00DB4E0A">
        <w:rPr>
          <w:rFonts w:cs="Times New Roman" w:hint="eastAsia"/>
        </w:rPr>
        <w:t>95</w:t>
      </w:r>
      <w:r>
        <w:rPr>
          <w:rFonts w:hint="eastAsia"/>
        </w:rPr>
        <w:t>名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 w:rsidR="004750DA">
        <w:rPr>
          <w:rFonts w:hint="eastAsia"/>
        </w:rPr>
        <w:t>令和２</w:t>
      </w:r>
      <w:r>
        <w:rPr>
          <w:rFonts w:hint="eastAsia"/>
        </w:rPr>
        <w:t>年</w:t>
      </w:r>
      <w:r w:rsidR="00DB4E0A">
        <w:rPr>
          <w:rFonts w:cs="Times New Roman" w:hint="eastAsia"/>
        </w:rPr>
        <w:t>11</w:t>
      </w:r>
      <w:r>
        <w:rPr>
          <w:rFonts w:hint="eastAsia"/>
        </w:rPr>
        <w:t>月</w:t>
      </w:r>
      <w:r>
        <w:rPr>
          <w:rFonts w:cs="Times New Roman"/>
        </w:rPr>
        <w:t>1</w:t>
      </w:r>
      <w:r>
        <w:rPr>
          <w:rFonts w:hint="eastAsia"/>
        </w:rPr>
        <w:t>日現在</w:t>
      </w:r>
      <w:r>
        <w:rPr>
          <w:rFonts w:ascii="ＭＳ 明朝" w:hAnsi="ＭＳ 明朝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創　立　平成</w:t>
      </w:r>
      <w:r>
        <w:rPr>
          <w:rFonts w:cs="Times New Roman"/>
        </w:rPr>
        <w:t>26</w:t>
      </w:r>
      <w:r>
        <w:rPr>
          <w:rFonts w:hint="eastAsia"/>
        </w:rPr>
        <w:t>年</w:t>
      </w:r>
      <w:r>
        <w:rPr>
          <w:rFonts w:ascii="ＭＳ 明朝" w:hAnsi="ＭＳ 明朝"/>
        </w:rPr>
        <w:t>(</w:t>
      </w:r>
      <w:r>
        <w:rPr>
          <w:rFonts w:cs="Times New Roman"/>
        </w:rPr>
        <w:t>2014</w:t>
      </w:r>
      <w:r>
        <w:rPr>
          <w:rFonts w:ascii="ＭＳ 明朝" w:hAnsi="ＭＳ 明朝"/>
        </w:rPr>
        <w:t>)</w:t>
      </w:r>
      <w:r>
        <w:rPr>
          <w:rFonts w:cs="Times New Roman"/>
        </w:rPr>
        <w:t>12</w:t>
      </w:r>
      <w:r>
        <w:rPr>
          <w:rFonts w:hint="eastAsia"/>
        </w:rPr>
        <w:t>月</w:t>
      </w:r>
      <w:r>
        <w:rPr>
          <w:rFonts w:cs="Times New Roman"/>
        </w:rPr>
        <w:t>1</w:t>
      </w:r>
      <w:r>
        <w:rPr>
          <w:rFonts w:hint="eastAsia"/>
        </w:rPr>
        <w:t>日</w:t>
      </w:r>
      <w:r>
        <w:rPr>
          <w:rFonts w:cs="Times New Roman"/>
        </w:rPr>
        <w:t xml:space="preserve">   </w:t>
      </w:r>
      <w:r>
        <w:rPr>
          <w:rFonts w:hint="eastAsia"/>
        </w:rPr>
        <w:t>・</w:t>
      </w:r>
      <w:r>
        <w:rPr>
          <w:rFonts w:cs="Times New Roman"/>
        </w:rPr>
        <w:t>NPO</w:t>
      </w:r>
      <w:r>
        <w:rPr>
          <w:rFonts w:hint="eastAsia"/>
        </w:rPr>
        <w:t>認定</w:t>
      </w:r>
      <w:r>
        <w:rPr>
          <w:rFonts w:cs="Times New Roman"/>
        </w:rPr>
        <w:t xml:space="preserve"> </w:t>
      </w:r>
      <w:r>
        <w:rPr>
          <w:rFonts w:hint="eastAsia"/>
        </w:rPr>
        <w:t>平成</w:t>
      </w:r>
      <w:r>
        <w:rPr>
          <w:rFonts w:cs="Times New Roman"/>
        </w:rPr>
        <w:t>29</w:t>
      </w:r>
      <w:r>
        <w:rPr>
          <w:rFonts w:hint="eastAsia"/>
        </w:rPr>
        <w:t>年</w:t>
      </w:r>
      <w:r>
        <w:rPr>
          <w:rFonts w:ascii="ＭＳ 明朝" w:hAnsi="ＭＳ 明朝"/>
        </w:rPr>
        <w:t>(</w:t>
      </w:r>
      <w:r>
        <w:rPr>
          <w:rFonts w:cs="Times New Roman"/>
        </w:rPr>
        <w:t>2017</w:t>
      </w:r>
      <w:r>
        <w:rPr>
          <w:rFonts w:ascii="ＭＳ 明朝" w:hAnsi="ＭＳ 明朝"/>
        </w:rPr>
        <w:t>)</w:t>
      </w:r>
      <w:r>
        <w:rPr>
          <w:rFonts w:cs="Times New Roman"/>
        </w:rPr>
        <w:t>8</w:t>
      </w:r>
      <w:r>
        <w:rPr>
          <w:rFonts w:hint="eastAsia"/>
        </w:rPr>
        <w:t>月</w:t>
      </w:r>
      <w:r>
        <w:rPr>
          <w:rFonts w:cs="Times New Roman"/>
        </w:rPr>
        <w:t>2</w:t>
      </w:r>
      <w:r>
        <w:rPr>
          <w:rFonts w:hint="eastAsia"/>
        </w:rPr>
        <w:t>日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組　織　・名誉会長　佐藤　宣勝　　・代表理事　中島　清治</w:t>
      </w:r>
      <w:r>
        <w:rPr>
          <w:rFonts w:cs="Times New Roman"/>
        </w:rPr>
        <w:t xml:space="preserve">     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・会　長　木村　高明　・副会長　古田冨士雄　・広報部長　井坂次男</w:t>
      </w:r>
    </w:p>
    <w:p w:rsidR="009F381F" w:rsidRDefault="00D31589" w:rsidP="009F381F">
      <w:pPr>
        <w:adjustRightInd/>
        <w:ind w:left="1276"/>
        <w:rPr>
          <w:rFonts w:ascii="ＭＳ 明朝" w:cs="Times New Roman"/>
          <w:spacing w:val="2"/>
        </w:rPr>
      </w:pPr>
      <w:r>
        <w:rPr>
          <w:rFonts w:hint="eastAsia"/>
        </w:rPr>
        <w:t>・選手育成部長　脇谷　道夫</w:t>
      </w:r>
      <w:r w:rsidR="009F381F">
        <w:rPr>
          <w:rFonts w:hint="eastAsia"/>
        </w:rPr>
        <w:t xml:space="preserve">　・危機管理部長　大原　宏行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・少年部部長　相原崚人　副部長　二ノ宮光輝　広報担当　田中佑太暁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目　標</w:t>
      </w:r>
      <w:r>
        <w:rPr>
          <w:rFonts w:cs="Times New Roman"/>
        </w:rPr>
        <w:t xml:space="preserve">    </w:t>
      </w:r>
      <w:r>
        <w:rPr>
          <w:rFonts w:hint="eastAsia"/>
        </w:rPr>
        <w:t>活動テーマ「綾瀬川クリーン大作戦」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※世界中の川を綺麗にする運動へ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①河川の美化活動　</w:t>
      </w:r>
      <w:r>
        <w:rPr>
          <w:rFonts w:ascii="ＭＳ 明朝" w:hAnsi="ＭＳ 明朝"/>
        </w:rPr>
        <w:t>(</w:t>
      </w:r>
      <w:r>
        <w:rPr>
          <w:rFonts w:hint="eastAsia"/>
        </w:rPr>
        <w:t>きれいな川を目指します。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　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②水辺のスポーツ文化の普及　</w:t>
      </w:r>
      <w:r>
        <w:rPr>
          <w:rFonts w:ascii="ＭＳ 明朝" w:hAnsi="ＭＳ 明朝"/>
        </w:rPr>
        <w:t>(</w:t>
      </w:r>
      <w:r>
        <w:rPr>
          <w:rFonts w:hint="eastAsia"/>
        </w:rPr>
        <w:t>カヌーなどが楽しめる水辺にします。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③他団体との交流・連携　</w:t>
      </w:r>
      <w:r>
        <w:rPr>
          <w:rFonts w:ascii="ＭＳ 明朝" w:hAnsi="ＭＳ 明朝"/>
        </w:rPr>
        <w:t>(</w:t>
      </w:r>
      <w:r>
        <w:rPr>
          <w:rFonts w:hint="eastAsia"/>
        </w:rPr>
        <w:t>みんなで協力して</w:t>
      </w:r>
      <w:r w:rsidR="007D6230">
        <w:rPr>
          <w:rFonts w:hint="eastAsia"/>
        </w:rPr>
        <w:t>安全で</w:t>
      </w:r>
      <w:r>
        <w:rPr>
          <w:rFonts w:hint="eastAsia"/>
        </w:rPr>
        <w:t>素敵な街をつくります。</w:t>
      </w:r>
      <w:r>
        <w:rPr>
          <w:rFonts w:ascii="ＭＳ 明朝" w:hAnsi="ＭＳ 明朝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活動日時　毎週水、土、日、祝日　午前８時３０分～１２時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ascii="ＭＳ 明朝" w:hAnsi="ＭＳ 明朝"/>
        </w:rPr>
        <w:t>(</w:t>
      </w:r>
      <w:r>
        <w:rPr>
          <w:rFonts w:hint="eastAsia"/>
        </w:rPr>
        <w:t>雨天、強風、荒天は中止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※カヌー体験希望者は随時受付しています。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活動場所　綾瀬川左岸船着場付近</w:t>
      </w:r>
      <w:r>
        <w:rPr>
          <w:rFonts w:ascii="ＭＳ 明朝" w:hAnsi="ＭＳ 明朝"/>
        </w:rPr>
        <w:t>(</w:t>
      </w:r>
      <w:r>
        <w:rPr>
          <w:rFonts w:hint="eastAsia"/>
        </w:rPr>
        <w:t>草加市松江</w:t>
      </w:r>
      <w:r>
        <w:rPr>
          <w:rFonts w:cs="Times New Roman"/>
        </w:rPr>
        <w:t>2</w:t>
      </w:r>
      <w:r>
        <w:rPr>
          <w:rFonts w:hint="eastAsia"/>
        </w:rPr>
        <w:t>丁目</w:t>
      </w:r>
      <w:r>
        <w:rPr>
          <w:rFonts w:cs="Times New Roman"/>
        </w:rPr>
        <w:t>4</w:t>
      </w:r>
      <w:r>
        <w:rPr>
          <w:rFonts w:hint="eastAsia"/>
        </w:rPr>
        <w:t>番地先</w:t>
      </w:r>
      <w:r>
        <w:rPr>
          <w:rFonts w:ascii="ＭＳ 明朝" w:hAnsi="ＭＳ 明朝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主に綾瀬川、伝右川、古綾瀬川、中川、江戸川など</w:t>
      </w:r>
      <w:r>
        <w:rPr>
          <w:rFonts w:ascii="ＭＳ 明朝" w:hAnsi="ＭＳ 明朝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活動成果</w:t>
      </w:r>
      <w:r>
        <w:rPr>
          <w:rFonts w:ascii="ＭＳ 明朝" w:hAnsi="ＭＳ 明朝"/>
        </w:rPr>
        <w:t>(</w:t>
      </w:r>
      <w:r w:rsidR="004750DA">
        <w:rPr>
          <w:rFonts w:hint="eastAsia"/>
        </w:rPr>
        <w:t>令和元</w:t>
      </w:r>
      <w:r>
        <w:rPr>
          <w:rFonts w:hint="eastAsia"/>
        </w:rPr>
        <w:t>年度を中心に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 * </w:t>
      </w:r>
      <w:r>
        <w:rPr>
          <w:rFonts w:hint="eastAsia"/>
        </w:rPr>
        <w:t>彩の国埼玉環境大賞優秀賞受賞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平</w:t>
      </w:r>
      <w:r>
        <w:rPr>
          <w:rFonts w:cs="Times New Roman"/>
          <w:sz w:val="18"/>
          <w:szCs w:val="18"/>
        </w:rPr>
        <w:t>30.2.1</w:t>
      </w:r>
      <w:r>
        <w:rPr>
          <w:rFonts w:ascii="ＭＳ 明朝" w:hAnsi="ＭＳ 明朝"/>
          <w:sz w:val="18"/>
          <w:szCs w:val="18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①河川の美化活動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45</w:t>
      </w:r>
      <w:r>
        <w:rPr>
          <w:rFonts w:hint="eastAsia"/>
          <w:sz w:val="18"/>
          <w:szCs w:val="18"/>
        </w:rPr>
        <w:t>ℓゴミ袋</w:t>
      </w:r>
      <w:r>
        <w:rPr>
          <w:rFonts w:ascii="ＭＳ 明朝" w:hAnsi="ＭＳ 明朝"/>
          <w:sz w:val="18"/>
          <w:szCs w:val="18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・年間活動回数</w:t>
      </w:r>
      <w:r w:rsidR="004750DA">
        <w:rPr>
          <w:rFonts w:cs="Times New Roman"/>
        </w:rPr>
        <w:t xml:space="preserve"> 16</w:t>
      </w:r>
      <w:r w:rsidR="004750DA">
        <w:rPr>
          <w:rFonts w:cs="Times New Roman" w:hint="eastAsia"/>
        </w:rPr>
        <w:t>7</w:t>
      </w:r>
      <w:r>
        <w:rPr>
          <w:rFonts w:hint="eastAsia"/>
        </w:rPr>
        <w:t>回　・ゴミ回収量</w:t>
      </w:r>
      <w:r w:rsidR="004750DA">
        <w:rPr>
          <w:rFonts w:cs="Times New Roman"/>
        </w:rPr>
        <w:t xml:space="preserve"> 828</w:t>
      </w:r>
      <w:r>
        <w:rPr>
          <w:rFonts w:hint="eastAsia"/>
        </w:rPr>
        <w:t>袋分　・参加人数</w:t>
      </w:r>
      <w:r w:rsidR="004750DA">
        <w:rPr>
          <w:rFonts w:cs="Times New Roman"/>
        </w:rPr>
        <w:t xml:space="preserve"> 1,656</w:t>
      </w:r>
      <w:r>
        <w:rPr>
          <w:rFonts w:hint="eastAsia"/>
        </w:rPr>
        <w:t>人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②水辺のスポーツ文化の普及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・夏休みカヌー教室　２日間</w:t>
      </w:r>
      <w:r w:rsidR="004750DA">
        <w:rPr>
          <w:rFonts w:cs="Times New Roman"/>
        </w:rPr>
        <w:t xml:space="preserve"> 22</w:t>
      </w:r>
      <w:r>
        <w:rPr>
          <w:rFonts w:hint="eastAsia"/>
        </w:rPr>
        <w:t xml:space="preserve">名参加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埼玉県川ガキ事業</w:t>
      </w:r>
      <w:r>
        <w:rPr>
          <w:rFonts w:ascii="ＭＳ 明朝" w:hAnsi="ＭＳ 明朝"/>
          <w:sz w:val="18"/>
          <w:szCs w:val="18"/>
        </w:rPr>
        <w:t>)</w:t>
      </w:r>
      <w:r>
        <w:rPr>
          <w:rFonts w:cs="Times New Roman"/>
        </w:rPr>
        <w:t xml:space="preserve">            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・カヌー体験会　</w:t>
      </w:r>
      <w:r w:rsidR="004750DA">
        <w:rPr>
          <w:rFonts w:cs="Times New Roman"/>
        </w:rPr>
        <w:t>10</w:t>
      </w:r>
      <w:r>
        <w:rPr>
          <w:rFonts w:hint="eastAsia"/>
        </w:rPr>
        <w:t>回　延べ</w:t>
      </w:r>
      <w:r w:rsidR="004750DA">
        <w:rPr>
          <w:rFonts w:cs="Times New Roman"/>
        </w:rPr>
        <w:t>998</w:t>
      </w:r>
      <w:r>
        <w:rPr>
          <w:rFonts w:hint="eastAsia"/>
        </w:rPr>
        <w:t>名参加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4750DA">
        <w:rPr>
          <w:rFonts w:hint="eastAsia"/>
        </w:rPr>
        <w:t>・千葉県知事杯カヌー大会</w:t>
      </w:r>
      <w:r w:rsidR="004750DA">
        <w:rPr>
          <w:rFonts w:hint="eastAsia"/>
        </w:rPr>
        <w:t xml:space="preserve"> </w:t>
      </w:r>
      <w:r w:rsidR="004750DA">
        <w:rPr>
          <w:rFonts w:hint="eastAsia"/>
        </w:rPr>
        <w:t>総合</w:t>
      </w:r>
      <w:r w:rsidR="004750DA">
        <w:rPr>
          <w:rFonts w:hint="eastAsia"/>
        </w:rPr>
        <w:t>18</w:t>
      </w:r>
      <w:r w:rsidR="004750DA">
        <w:rPr>
          <w:rFonts w:hint="eastAsia"/>
        </w:rPr>
        <w:t>位</w:t>
      </w:r>
      <w:r w:rsidR="004750DA">
        <w:rPr>
          <w:rFonts w:hint="eastAsia"/>
        </w:rPr>
        <w:t>/55</w:t>
      </w:r>
      <w:r w:rsidR="004750DA">
        <w:rPr>
          <w:rFonts w:hint="eastAsia"/>
        </w:rPr>
        <w:t>団体</w:t>
      </w:r>
      <w:r>
        <w:rPr>
          <w:rFonts w:cs="Times New Roman"/>
        </w:rPr>
        <w:t xml:space="preserve"> </w:t>
      </w:r>
      <w:r>
        <w:rPr>
          <w:rFonts w:ascii="ＭＳ 明朝" w:hAnsi="ＭＳ 明朝"/>
          <w:sz w:val="18"/>
          <w:szCs w:val="18"/>
        </w:rPr>
        <w:t>(</w:t>
      </w:r>
      <w:r w:rsidR="004750DA">
        <w:rPr>
          <w:rFonts w:hint="eastAsia"/>
          <w:sz w:val="18"/>
          <w:szCs w:val="18"/>
        </w:rPr>
        <w:t>令和</w:t>
      </w:r>
      <w:r w:rsidR="004750DA">
        <w:rPr>
          <w:rFonts w:hint="eastAsia"/>
          <w:sz w:val="18"/>
          <w:szCs w:val="18"/>
        </w:rPr>
        <w:t>2</w:t>
      </w:r>
      <w:r w:rsidR="004750DA">
        <w:rPr>
          <w:rFonts w:cs="Times New Roman"/>
          <w:sz w:val="18"/>
          <w:szCs w:val="18"/>
        </w:rPr>
        <w:t>.1.12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江戸川＝松戸市</w:t>
      </w:r>
      <w:r>
        <w:rPr>
          <w:rFonts w:ascii="ＭＳ 明朝" w:hAnsi="ＭＳ 明朝"/>
          <w:sz w:val="18"/>
          <w:szCs w:val="18"/>
        </w:rPr>
        <w:t>)</w:t>
      </w:r>
    </w:p>
    <w:p w:rsidR="009F381F" w:rsidRDefault="00B37B53" w:rsidP="009F381F">
      <w:pPr>
        <w:adjustRightInd/>
        <w:rPr>
          <w:rFonts w:ascii="ＭＳ 明朝" w:cs="Times New Roman"/>
          <w:spacing w:val="2"/>
        </w:rPr>
      </w:pPr>
      <w:r>
        <w:rPr>
          <w:noProof/>
        </w:rPr>
        <w:drawing>
          <wp:anchor distT="0" distB="0" distL="72000" distR="72000" simplePos="0" relativeHeight="251660288" behindDoc="0" locked="0" layoutInCell="0" allowOverlap="1" wp14:anchorId="19B0D157" wp14:editId="2F5BBAB7">
            <wp:simplePos x="0" y="0"/>
            <wp:positionH relativeFrom="margin">
              <wp:posOffset>2861310</wp:posOffset>
            </wp:positionH>
            <wp:positionV relativeFrom="paragraph">
              <wp:posOffset>13335</wp:posOffset>
            </wp:positionV>
            <wp:extent cx="2184400" cy="15811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E3">
        <w:rPr>
          <w:noProof/>
        </w:rPr>
        <w:drawing>
          <wp:anchor distT="0" distB="0" distL="72000" distR="72000" simplePos="0" relativeHeight="251659264" behindDoc="0" locked="0" layoutInCell="0" allowOverlap="1" wp14:anchorId="2C5A4591" wp14:editId="1E2BA6CA">
            <wp:simplePos x="0" y="0"/>
            <wp:positionH relativeFrom="margin">
              <wp:posOffset>471805</wp:posOffset>
            </wp:positionH>
            <wp:positionV relativeFrom="paragraph">
              <wp:posOffset>13335</wp:posOffset>
            </wp:positionV>
            <wp:extent cx="2108200" cy="1581150"/>
            <wp:effectExtent l="0" t="0" r="635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1F">
        <w:rPr>
          <w:rFonts w:cs="Times New Roman"/>
        </w:rPr>
        <w:t xml:space="preserve">     </w:t>
      </w:r>
    </w:p>
    <w:p w:rsidR="00A347E3" w:rsidRDefault="009F381F" w:rsidP="009F381F">
      <w:pPr>
        <w:adjustRightInd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</w:p>
    <w:p w:rsidR="00A347E3" w:rsidRDefault="00A347E3" w:rsidP="009F381F">
      <w:pPr>
        <w:adjustRightInd/>
        <w:rPr>
          <w:rFonts w:cs="Times New Roman"/>
        </w:rPr>
      </w:pPr>
    </w:p>
    <w:p w:rsidR="00A347E3" w:rsidRDefault="00A347E3" w:rsidP="009F381F">
      <w:pPr>
        <w:adjustRightInd/>
        <w:rPr>
          <w:rFonts w:cs="Times New Roman"/>
        </w:rPr>
      </w:pPr>
    </w:p>
    <w:p w:rsidR="00A347E3" w:rsidRDefault="00A347E3" w:rsidP="009F381F">
      <w:pPr>
        <w:adjustRightInd/>
        <w:rPr>
          <w:rFonts w:cs="Times New Roman"/>
        </w:rPr>
      </w:pPr>
    </w:p>
    <w:p w:rsidR="00A347E3" w:rsidRDefault="00A347E3" w:rsidP="009F381F">
      <w:pPr>
        <w:adjustRightInd/>
        <w:rPr>
          <w:rFonts w:cs="Times New Roman"/>
        </w:rPr>
      </w:pPr>
    </w:p>
    <w:p w:rsidR="00A347E3" w:rsidRDefault="00A347E3" w:rsidP="009F381F">
      <w:pPr>
        <w:adjustRightInd/>
        <w:rPr>
          <w:rFonts w:cs="Times New Roman"/>
        </w:rPr>
      </w:pPr>
    </w:p>
    <w:p w:rsidR="009F381F" w:rsidRDefault="009F381F" w:rsidP="00A347E3">
      <w:pPr>
        <w:adjustRightInd/>
        <w:ind w:firstLineChars="500" w:firstLine="1050"/>
        <w:rPr>
          <w:rFonts w:ascii="ＭＳ 明朝" w:cs="Times New Roman"/>
          <w:spacing w:val="2"/>
        </w:rPr>
      </w:pPr>
      <w:r>
        <w:rPr>
          <w:rFonts w:hint="eastAsia"/>
        </w:rPr>
        <w:t>③行政や他団体との交流や連携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・草加市環境課</w:t>
      </w:r>
      <w:r>
        <w:rPr>
          <w:rFonts w:cs="Times New Roman"/>
        </w:rPr>
        <w:t xml:space="preserve">  </w:t>
      </w:r>
      <w:r>
        <w:rPr>
          <w:rFonts w:hint="eastAsia"/>
        </w:rPr>
        <w:t>・埼玉県水環境課　・国土交通省中川出張所</w:t>
      </w:r>
    </w:p>
    <w:p w:rsidR="009F381F" w:rsidRDefault="009F381F" w:rsidP="009F381F">
      <w:pPr>
        <w:adjustRightInd/>
        <w:ind w:left="1276"/>
        <w:rPr>
          <w:rFonts w:ascii="ＭＳ 明朝" w:cs="Times New Roman"/>
          <w:spacing w:val="2"/>
        </w:rPr>
      </w:pPr>
      <w:r>
        <w:rPr>
          <w:rFonts w:hint="eastAsia"/>
        </w:rPr>
        <w:t>・越谷県土整備事務所　・埼玉県河川環境協議会　・獨協大学</w:t>
      </w:r>
    </w:p>
    <w:p w:rsidR="009F381F" w:rsidRDefault="009F381F" w:rsidP="009F381F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color w:val="009933"/>
          <w:sz w:val="34"/>
          <w:szCs w:val="34"/>
        </w:rPr>
        <w:lastRenderedPageBreak/>
        <w:t>□研究会・講演会受講歴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・「川まちづくり」中央公民館　国土交通省江戸川河川事務所　松本在専門官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・「救急救命講習会」写真ミニ博物館　草加八潮消防局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・「海洋汚染の現状について」草加市勤労福祉会館　東京農工大学大学院　高田秀重教授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・「大規模災害に向き合う」星稜会館　東京大学大学院　片田敏孝特任教授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・出前講座「草加の川をきれいにするために」写真ミニ博物館　森田健環境課長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・出前講座「おもてなしの心が息づく観光」写真ミニ博物館　杉浦めぐみ文化観光課長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・出前講座「水辺を身近に体感できる快適都市の実現」〃　岡田哲弥みどり公園課課長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・危機管理講演会「大規模災害時にパドラーズができること」〃　大原宏行危機管理部長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・出前講座「災害を知り、減災を目指す」写真ミニ博物館　危機管理課岩城課長</w:t>
      </w:r>
    </w:p>
    <w:p w:rsidR="009F381F" w:rsidRDefault="009F381F" w:rsidP="009F381F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color w:val="FF0000"/>
          <w:sz w:val="34"/>
          <w:szCs w:val="34"/>
        </w:rPr>
        <w:t>□交流団体</w:t>
      </w:r>
    </w:p>
    <w:p w:rsidR="009F381F" w:rsidRPr="004750DA" w:rsidRDefault="009F381F" w:rsidP="009F381F">
      <w:pPr>
        <w:adjustRightInd/>
        <w:jc w:val="left"/>
        <w:rPr>
          <w:rFonts w:ascii="ＭＳ 明朝" w:hAnsi="ＭＳ 明朝" w:cs="Times New Roman"/>
          <w:spacing w:val="2"/>
          <w:sz w:val="16"/>
          <w:szCs w:val="16"/>
        </w:rPr>
      </w:pPr>
      <w:r w:rsidRPr="004750DA">
        <w:rPr>
          <w:rFonts w:ascii="ＭＳ 明朝" w:hAnsi="ＭＳ 明朝" w:hint="eastAsia"/>
        </w:rPr>
        <w:t>・埼玉県川の再生交流会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cs="ＤＦ特太ゴシック体" w:hint="eastAsia"/>
        </w:rPr>
        <w:t>・獨協大学米山ゼミ</w:t>
      </w:r>
      <w:r w:rsidRPr="004750DA">
        <w:rPr>
          <w:rFonts w:ascii="ＭＳ 明朝" w:hAnsi="ＭＳ 明朝" w:cs="ＤＦ特太ゴシック体"/>
        </w:rPr>
        <w:t>(</w:t>
      </w:r>
      <w:r w:rsidRPr="004750DA">
        <w:rPr>
          <w:rFonts w:ascii="ＭＳ 明朝" w:hAnsi="ＭＳ 明朝" w:cs="ＤＦ特太ゴシック体" w:hint="eastAsia"/>
        </w:rPr>
        <w:t>伝右川</w:t>
      </w:r>
      <w:r w:rsidR="004750DA">
        <w:rPr>
          <w:rFonts w:ascii="ＭＳ 明朝" w:hAnsi="ＭＳ 明朝" w:cs="ＤＦ特太ゴシック体"/>
        </w:rPr>
        <w:t>)</w:t>
      </w:r>
      <w:r w:rsidR="004750DA">
        <w:rPr>
          <w:rFonts w:ascii="ＭＳ 明朝" w:hAnsi="ＭＳ 明朝" w:hint="eastAsia"/>
        </w:rPr>
        <w:t>・</w:t>
      </w:r>
      <w:r w:rsidRPr="004750DA">
        <w:rPr>
          <w:rFonts w:ascii="ＭＳ 明朝" w:hAnsi="ＭＳ 明朝" w:hint="eastAsia"/>
        </w:rPr>
        <w:t>大竹ゼミ</w:t>
      </w:r>
      <w:r w:rsidR="004750DA">
        <w:rPr>
          <w:rFonts w:ascii="ＭＳ 明朝" w:hAnsi="ＭＳ 明朝" w:cs="Times New Roman" w:hint="eastAsia"/>
        </w:rPr>
        <w:t>・</w:t>
      </w:r>
      <w:r w:rsidRPr="004750DA">
        <w:rPr>
          <w:rFonts w:ascii="ＭＳ 明朝" w:hAnsi="ＭＳ 明朝" w:cs="ＤＦ特太ゴシック体"/>
        </w:rPr>
        <w:t>Deco(</w:t>
      </w:r>
      <w:r w:rsidRPr="004750DA">
        <w:rPr>
          <w:rFonts w:ascii="ＭＳ 明朝" w:hAnsi="ＭＳ 明朝" w:cs="ＤＦ特太ゴシック体" w:hint="eastAsia"/>
        </w:rPr>
        <w:t>綾瀬川</w:t>
      </w:r>
      <w:r w:rsidRPr="004750DA">
        <w:rPr>
          <w:rFonts w:ascii="ＭＳ 明朝" w:hAnsi="ＭＳ 明朝" w:cs="ＤＦ特太ゴシック体"/>
        </w:rPr>
        <w:t>)</w:t>
      </w:r>
      <w:r w:rsidRPr="004750DA">
        <w:rPr>
          <w:rFonts w:ascii="ＭＳ 明朝" w:hAnsi="ＭＳ 明朝" w:cs="ＤＦ特太ゴシック体" w:hint="eastAsia"/>
        </w:rPr>
        <w:t>・川口市「綾瀬川を愛する会」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・川口市「コロボックルくらぶ」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綾瀬川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cs="ＤＦ特太ゴシック体" w:hint="eastAsia"/>
        </w:rPr>
        <w:t>・越谷市「綾瀬川をきれいにする会」</w:t>
      </w:r>
      <w:r w:rsidRPr="004750DA">
        <w:rPr>
          <w:rFonts w:ascii="ＭＳ 明朝" w:hAnsi="ＭＳ 明朝" w:hint="eastAsia"/>
        </w:rPr>
        <w:t>・越谷市「南荻島まちづくり協議会」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元荒川</w:t>
      </w:r>
      <w:r w:rsidRPr="004750DA">
        <w:rPr>
          <w:rFonts w:ascii="ＭＳ 明朝" w:hAnsi="ＭＳ 明朝"/>
        </w:rPr>
        <w:t>)</w:t>
      </w:r>
      <w:r w:rsid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・春日部市商工会議所青年部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古利根川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・狭山市「</w:t>
      </w:r>
      <w:r w:rsidRPr="004750DA">
        <w:rPr>
          <w:rFonts w:ascii="ＭＳ 明朝" w:hAnsi="ＭＳ 明朝" w:cs="Times New Roman"/>
        </w:rPr>
        <w:t>NPO</w:t>
      </w:r>
      <w:r w:rsidRPr="004750DA">
        <w:rPr>
          <w:rFonts w:ascii="ＭＳ 明朝" w:hAnsi="ＭＳ 明朝" w:hint="eastAsia"/>
        </w:rPr>
        <w:t>法人ジョイライフ狭山」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入間川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・草加市青年会議所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綾瀬川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・比企青年会議所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都幾川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・今様草加宿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綾瀬川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  </w:t>
      </w:r>
      <w:r w:rsidRPr="004750DA">
        <w:rPr>
          <w:rFonts w:ascii="ＭＳ 明朝" w:hAnsi="ＭＳ 明朝" w:hint="eastAsia"/>
        </w:rPr>
        <w:t>・足立区「エコロジー夢企画」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花畑川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・湘南カヌースポーツクラブ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引地川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="004750DA" w:rsidRPr="004750DA">
        <w:rPr>
          <w:rFonts w:ascii="ＭＳ 明朝" w:hAnsi="ＭＳ 明朝" w:hint="eastAsia"/>
        </w:rPr>
        <w:t>・春日部市銚豊</w:t>
      </w:r>
      <w:r w:rsidRPr="004750DA">
        <w:rPr>
          <w:rFonts w:ascii="ＭＳ 明朝" w:hAnsi="ＭＳ 明朝" w:hint="eastAsia"/>
        </w:rPr>
        <w:t>商工振興会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古利根川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cs="ＤＦ特太ゴシック体" w:hint="eastAsia"/>
        </w:rPr>
        <w:t>・</w:t>
      </w:r>
      <w:r w:rsidRPr="004750DA">
        <w:rPr>
          <w:rFonts w:ascii="ＭＳ 明朝" w:hAnsi="ＭＳ 明朝" w:cs="ＤＦ特太ゴシック体"/>
        </w:rPr>
        <w:t>SNI</w:t>
      </w:r>
      <w:r w:rsidRPr="004750DA">
        <w:rPr>
          <w:rFonts w:ascii="ＭＳ 明朝" w:hAnsi="ＭＳ 明朝" w:cs="ＤＦ特太ゴシック体" w:hint="eastAsia"/>
        </w:rPr>
        <w:t>自転車部</w:t>
      </w:r>
      <w:r w:rsidRPr="004750DA">
        <w:rPr>
          <w:rFonts w:ascii="ＭＳ 明朝" w:hAnsi="ＭＳ 明朝" w:cs="ＤＦ特太ゴシック体"/>
        </w:rPr>
        <w:t>(</w:t>
      </w:r>
      <w:r w:rsidRPr="004750DA">
        <w:rPr>
          <w:rFonts w:ascii="ＭＳ 明朝" w:hAnsi="ＭＳ 明朝" w:cs="ＤＦ特太ゴシック体" w:hint="eastAsia"/>
        </w:rPr>
        <w:t>綾瀬川</w:t>
      </w:r>
      <w:r w:rsidRPr="004750DA">
        <w:rPr>
          <w:rFonts w:ascii="ＭＳ 明朝" w:hAnsi="ＭＳ 明朝" w:cs="ＤＦ特太ゴシック体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・視覚障がい者「虹の会」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綾瀬川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・柴田科学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綾瀬川</w:t>
      </w:r>
      <w:r w:rsidRPr="004750DA">
        <w:rPr>
          <w:rFonts w:ascii="ＭＳ 明朝" w:hAnsi="ＭＳ 明朝"/>
        </w:rPr>
        <w:t>)</w:t>
      </w:r>
      <w:r w:rsidRPr="004750DA">
        <w:rPr>
          <w:rFonts w:ascii="ＭＳ 明朝" w:hAnsi="ＭＳ 明朝" w:cs="Times New Roman"/>
        </w:rPr>
        <w:t xml:space="preserve"> </w:t>
      </w:r>
      <w:r w:rsidRPr="004750DA">
        <w:rPr>
          <w:rFonts w:ascii="ＭＳ 明朝" w:hAnsi="ＭＳ 明朝" w:hint="eastAsia"/>
        </w:rPr>
        <w:t>・中根和舟の会</w:t>
      </w:r>
      <w:r w:rsidRPr="004750DA">
        <w:rPr>
          <w:rFonts w:ascii="ＭＳ 明朝" w:hAnsi="ＭＳ 明朝"/>
        </w:rPr>
        <w:t>(</w:t>
      </w:r>
      <w:r w:rsidRPr="004750DA">
        <w:rPr>
          <w:rFonts w:ascii="ＭＳ 明朝" w:hAnsi="ＭＳ 明朝" w:hint="eastAsia"/>
        </w:rPr>
        <w:t>綾瀬川</w:t>
      </w:r>
      <w:r w:rsidRPr="004750DA">
        <w:rPr>
          <w:rFonts w:ascii="ＭＳ 明朝" w:hAnsi="ＭＳ 明朝"/>
        </w:rPr>
        <w:t>)</w:t>
      </w:r>
      <w:r w:rsidR="00A347E3" w:rsidRPr="004750DA">
        <w:rPr>
          <w:rFonts w:ascii="ＭＳ 明朝" w:hAnsi="ＭＳ 明朝" w:cs="Times New Roman"/>
          <w:sz w:val="18"/>
          <w:szCs w:val="18"/>
        </w:rPr>
        <w:t xml:space="preserve"> </w:t>
      </w:r>
      <w:r w:rsidR="004750DA">
        <w:rPr>
          <w:rFonts w:ascii="ＭＳ 明朝" w:hAnsi="ＭＳ 明朝" w:hint="eastAsia"/>
        </w:rPr>
        <w:t>・足立パドラーズ　・春日部パドラーズ</w:t>
      </w:r>
    </w:p>
    <w:p w:rsidR="009F381F" w:rsidRDefault="009F381F" w:rsidP="009F381F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color w:val="660099"/>
          <w:sz w:val="34"/>
          <w:szCs w:val="34"/>
        </w:rPr>
        <w:t>□お世話になった報道関係者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・読売新聞</w:t>
      </w:r>
      <w:r>
        <w:rPr>
          <w:rFonts w:ascii="ＭＳ 明朝" w:hAnsi="ＭＳ 明朝"/>
        </w:rPr>
        <w:t>(</w:t>
      </w:r>
      <w:r>
        <w:rPr>
          <w:rFonts w:hint="eastAsia"/>
        </w:rPr>
        <w:t>奈良橋記者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・東武よみうり新聞</w:t>
      </w:r>
      <w:r>
        <w:rPr>
          <w:rFonts w:ascii="ＭＳ 明朝" w:hAnsi="ＭＳ 明朝"/>
        </w:rPr>
        <w:t>(</w:t>
      </w:r>
      <w:r>
        <w:rPr>
          <w:rFonts w:hint="eastAsia"/>
        </w:rPr>
        <w:t>佐藤記者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・東京新聞</w:t>
      </w:r>
      <w:r>
        <w:rPr>
          <w:rFonts w:ascii="ＭＳ 明朝" w:hAnsi="ＭＳ 明朝"/>
        </w:rPr>
        <w:t>(</w:t>
      </w:r>
      <w:r>
        <w:rPr>
          <w:rFonts w:hint="eastAsia"/>
        </w:rPr>
        <w:t>森記者</w:t>
      </w:r>
      <w:r>
        <w:rPr>
          <w:rFonts w:ascii="ＭＳ 明朝" w:hAnsi="ＭＳ 明朝"/>
        </w:rPr>
        <w:t>)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・ちいき新聞</w:t>
      </w:r>
      <w:r>
        <w:rPr>
          <w:rFonts w:ascii="ＭＳ 明朝" w:hAnsi="ＭＳ 明朝"/>
        </w:rPr>
        <w:t>(</w:t>
      </w:r>
      <w:r>
        <w:rPr>
          <w:rFonts w:hint="eastAsia"/>
        </w:rPr>
        <w:t>石井記者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・テレビ埼玉</w:t>
      </w:r>
      <w:r>
        <w:rPr>
          <w:rFonts w:ascii="ＭＳ 明朝" w:hAnsi="ＭＳ 明朝"/>
        </w:rPr>
        <w:t>(</w:t>
      </w:r>
      <w:r>
        <w:rPr>
          <w:rFonts w:hint="eastAsia"/>
        </w:rPr>
        <w:t>大熊ディレクター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・日本テレビ</w:t>
      </w:r>
      <w:r>
        <w:rPr>
          <w:rFonts w:ascii="ＭＳ 明朝" w:hAnsi="ＭＳ 明朝"/>
        </w:rPr>
        <w:t>(</w:t>
      </w:r>
      <w:r>
        <w:rPr>
          <w:rFonts w:hint="eastAsia"/>
        </w:rPr>
        <w:t>藤重ディレクター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・春日部ファミリー新聞</w:t>
      </w:r>
      <w:r>
        <w:rPr>
          <w:rFonts w:ascii="ＭＳ 明朝" w:hAnsi="ＭＳ 明朝"/>
        </w:rPr>
        <w:t>(</w:t>
      </w:r>
      <w:r>
        <w:rPr>
          <w:rFonts w:hint="eastAsia"/>
        </w:rPr>
        <w:t>直井記者</w:t>
      </w:r>
      <w:r>
        <w:rPr>
          <w:rFonts w:ascii="ＭＳ 明朝" w:hAnsi="ＭＳ 明朝"/>
        </w:rPr>
        <w:t>)</w:t>
      </w:r>
    </w:p>
    <w:p w:rsidR="009F381F" w:rsidRDefault="009F381F" w:rsidP="009F381F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color w:val="0066CC"/>
          <w:sz w:val="34"/>
          <w:szCs w:val="34"/>
        </w:rPr>
        <w:t>□登録させていただいている団体</w:t>
      </w:r>
    </w:p>
    <w:p w:rsidR="009F381F" w:rsidRDefault="009F381F" w:rsidP="009F38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・埼玉県「川の国応援団」</w:t>
      </w:r>
      <w:r>
        <w:rPr>
          <w:rFonts w:cs="Times New Roman"/>
        </w:rPr>
        <w:t xml:space="preserve"> </w:t>
      </w:r>
      <w:r>
        <w:rPr>
          <w:rFonts w:hint="eastAsia"/>
        </w:rPr>
        <w:t>・日本財団「海と日本」</w:t>
      </w:r>
      <w:r>
        <w:rPr>
          <w:rFonts w:cs="Times New Roman"/>
        </w:rPr>
        <w:t xml:space="preserve"> </w:t>
      </w:r>
      <w:r>
        <w:rPr>
          <w:rFonts w:hint="eastAsia"/>
        </w:rPr>
        <w:t>・環境省</w:t>
      </w:r>
      <w:r>
        <w:rPr>
          <w:rFonts w:hint="eastAsia"/>
          <w:sz w:val="18"/>
          <w:szCs w:val="18"/>
        </w:rPr>
        <w:t>リサイクル</w:t>
      </w:r>
      <w:r>
        <w:rPr>
          <w:rFonts w:hint="eastAsia"/>
        </w:rPr>
        <w:t>推進室「プラスチックスマート」</w:t>
      </w:r>
      <w:r>
        <w:rPr>
          <w:rFonts w:cs="Times New Roman"/>
        </w:rPr>
        <w:t xml:space="preserve"> </w:t>
      </w:r>
      <w:r>
        <w:rPr>
          <w:rFonts w:hint="eastAsia"/>
        </w:rPr>
        <w:t>・環境省</w:t>
      </w:r>
      <w:r>
        <w:rPr>
          <w:rFonts w:hint="eastAsia"/>
          <w:sz w:val="18"/>
          <w:szCs w:val="18"/>
        </w:rPr>
        <w:t>自然環境計画課</w:t>
      </w:r>
      <w:r>
        <w:rPr>
          <w:rFonts w:hint="eastAsia"/>
        </w:rPr>
        <w:t xml:space="preserve">「つなげよう、支えよう森里川海プロジェクト」　　</w:t>
      </w:r>
    </w:p>
    <w:p w:rsidR="009F381F" w:rsidRDefault="00FD35DC" w:rsidP="009F381F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color w:val="009900"/>
          <w:sz w:val="34"/>
          <w:szCs w:val="34"/>
        </w:rPr>
        <w:t>□啓蒙・啓発活動や発表</w:t>
      </w:r>
    </w:p>
    <w:p w:rsidR="00E96AF3" w:rsidRDefault="00E96AF3" w:rsidP="00E96AF3">
      <w:pPr>
        <w:adjustRightInd/>
      </w:pPr>
      <w:r>
        <w:rPr>
          <w:rFonts w:hint="eastAsia"/>
        </w:rPr>
        <w:t>・「環境教育」冊子・</w:t>
      </w:r>
      <w:r>
        <w:rPr>
          <w:rFonts w:cs="Times New Roman"/>
        </w:rPr>
        <w:t>DVD</w:t>
      </w:r>
      <w:r>
        <w:rPr>
          <w:rFonts w:hint="eastAsia"/>
        </w:rPr>
        <w:t>を作成</w:t>
      </w:r>
      <w:r>
        <w:rPr>
          <w:rFonts w:hint="eastAsia"/>
        </w:rPr>
        <w:t>/</w:t>
      </w:r>
      <w:r>
        <w:rPr>
          <w:rFonts w:hint="eastAsia"/>
        </w:rPr>
        <w:t>寄贈　市内小中学校、高等学校、獨協大学へ配布</w:t>
      </w:r>
    </w:p>
    <w:p w:rsidR="009F381F" w:rsidRDefault="009F381F" w:rsidP="009F381F">
      <w:pPr>
        <w:adjustRightInd/>
      </w:pPr>
      <w:r>
        <w:rPr>
          <w:rFonts w:hint="eastAsia"/>
        </w:rPr>
        <w:t>・「草加パドラーズ展」</w:t>
      </w:r>
      <w:r>
        <w:rPr>
          <w:rFonts w:ascii="ＭＳ 明朝" w:hAnsi="ＭＳ 明朝"/>
        </w:rPr>
        <w:t>(</w:t>
      </w:r>
      <w:r>
        <w:rPr>
          <w:rFonts w:hint="eastAsia"/>
        </w:rPr>
        <w:t>活動資料展示</w:t>
      </w:r>
      <w:r>
        <w:rPr>
          <w:rFonts w:ascii="ＭＳ 明朝" w:hAnsi="ＭＳ 明朝"/>
        </w:rPr>
        <w:t>)</w:t>
      </w:r>
      <w:r>
        <w:rPr>
          <w:rFonts w:hint="eastAsia"/>
        </w:rPr>
        <w:t>草加市立中央図書館</w:t>
      </w:r>
      <w:r w:rsidR="00E96AF3">
        <w:rPr>
          <w:rFonts w:cs="Times New Roman"/>
        </w:rPr>
        <w:t xml:space="preserve"> </w:t>
      </w:r>
      <w:r w:rsidR="00E96AF3">
        <w:rPr>
          <w:rFonts w:cs="Times New Roman" w:hint="eastAsia"/>
        </w:rPr>
        <w:t>※</w:t>
      </w:r>
      <w:r w:rsidR="00E96AF3">
        <w:rPr>
          <w:rFonts w:cs="Times New Roman" w:hint="eastAsia"/>
        </w:rPr>
        <w:t>2017</w:t>
      </w:r>
      <w:r w:rsidR="00E96AF3">
        <w:rPr>
          <w:rFonts w:cs="Times New Roman" w:hint="eastAsia"/>
        </w:rPr>
        <w:t>年度～毎年開催</w:t>
      </w:r>
      <w:r>
        <w:rPr>
          <w:rFonts w:hint="eastAsia"/>
        </w:rPr>
        <w:t xml:space="preserve">　</w:t>
      </w:r>
    </w:p>
    <w:p w:rsidR="00E96AF3" w:rsidRDefault="00E96AF3" w:rsidP="009F381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・講演「綾瀬川クリーン大作戦」草加市立中央公民館　講師　中島清治　2017.3.16</w:t>
      </w:r>
    </w:p>
    <w:p w:rsidR="00E96AF3" w:rsidRDefault="00FD35DC" w:rsidP="009F381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・川の再生交流会(さいたま市民会館うらわ)活動発表</w:t>
      </w:r>
      <w:r w:rsidR="00E96AF3">
        <w:rPr>
          <w:rFonts w:ascii="ＭＳ 明朝" w:cs="Times New Roman" w:hint="eastAsia"/>
          <w:spacing w:val="2"/>
        </w:rPr>
        <w:t xml:space="preserve"> 木村・間宮、羽賀　2020.2.1</w:t>
      </w:r>
    </w:p>
    <w:p w:rsidR="00973C6B" w:rsidRDefault="00973C6B" w:rsidP="009F381F">
      <w:pPr>
        <w:adjustRightInd/>
        <w:rPr>
          <w:rFonts w:ascii="ＭＳ 明朝" w:cs="Times New Roman"/>
          <w:spacing w:val="2"/>
        </w:rPr>
      </w:pPr>
    </w:p>
    <w:tbl>
      <w:tblPr>
        <w:tblW w:w="84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2"/>
        <w:gridCol w:w="1595"/>
        <w:gridCol w:w="744"/>
        <w:gridCol w:w="124"/>
      </w:tblGrid>
      <w:tr w:rsidR="009F381F" w:rsidTr="00E96AF3"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381F" w:rsidRPr="00973C6B" w:rsidRDefault="009F381F" w:rsidP="003B4D0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 w:rsidRPr="00973C6B">
              <w:rPr>
                <w:rFonts w:ascii="ＭＳ 明朝" w:eastAsia="ＤＨＰ平成明朝体W7" w:cs="ＤＨＰ平成明朝体W7" w:hint="eastAsia"/>
              </w:rPr>
              <w:t xml:space="preserve">◇事務所・連絡先　</w:t>
            </w:r>
            <w:r w:rsidRPr="00973C6B">
              <w:rPr>
                <w:rFonts w:ascii="ＤＨＰ平成明朝体W7" w:hAnsi="ＤＨＰ平成明朝体W7" w:cs="ＤＨＰ平成明朝体W7"/>
              </w:rPr>
              <w:t xml:space="preserve"> </w:t>
            </w:r>
            <w:r w:rsidRPr="00973C6B">
              <w:rPr>
                <w:rFonts w:ascii="ＭＳ 明朝" w:eastAsia="ＤＨＰ平成明朝体W7" w:cs="ＤＨＰ平成明朝体W7" w:hint="eastAsia"/>
              </w:rPr>
              <w:t>〒</w:t>
            </w:r>
            <w:r w:rsidRPr="00973C6B">
              <w:rPr>
                <w:rFonts w:ascii="ＤＨＰ平成明朝体W7" w:hAnsi="ＤＨＰ平成明朝体W7" w:cs="ＤＨＰ平成明朝体W7"/>
              </w:rPr>
              <w:t>340-0013</w:t>
            </w:r>
            <w:r w:rsidRPr="00973C6B">
              <w:rPr>
                <w:rFonts w:ascii="ＭＳ 明朝" w:eastAsia="ＤＨＰ平成明朝体W7" w:cs="ＤＨＰ平成明朝体W7" w:hint="eastAsia"/>
              </w:rPr>
              <w:t xml:space="preserve">　草加市松江</w:t>
            </w:r>
            <w:r w:rsidRPr="00973C6B">
              <w:rPr>
                <w:rFonts w:ascii="ＤＨＰ平成明朝体W7" w:hAnsi="ＤＨＰ平成明朝体W7" w:cs="ＤＨＰ平成明朝体W7"/>
              </w:rPr>
              <w:t>2-4-16</w:t>
            </w:r>
            <w:r w:rsidRPr="00973C6B">
              <w:rPr>
                <w:rFonts w:cs="Times New Roman"/>
              </w:rPr>
              <w:t xml:space="preserve">  </w:t>
            </w:r>
            <w:r w:rsidRPr="00973C6B">
              <w:rPr>
                <w:rFonts w:hint="eastAsia"/>
              </w:rPr>
              <w:t xml:space="preserve">　中島清治宅</w:t>
            </w:r>
          </w:p>
        </w:tc>
      </w:tr>
      <w:tr w:rsidR="009F381F" w:rsidTr="00E96AF3">
        <w:tc>
          <w:tcPr>
            <w:tcW w:w="5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81F" w:rsidRPr="00973C6B" w:rsidRDefault="009F381F" w:rsidP="003B4D0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 w:rsidRPr="00973C6B">
              <w:rPr>
                <w:rFonts w:ascii="ＤＨＰ平成明朝体W7" w:hAnsi="ＤＨＰ平成明朝体W7" w:cs="ＤＨＰ平成明朝体W7"/>
              </w:rPr>
              <w:t xml:space="preserve">  </w:t>
            </w:r>
            <w:r w:rsidRPr="00973C6B">
              <w:rPr>
                <w:rFonts w:ascii="ＭＳ 明朝" w:eastAsia="ＤＨＰ平成明朝体W7" w:cs="ＤＨＰ平成明朝体W7" w:hint="eastAsia"/>
              </w:rPr>
              <w:t>電話</w:t>
            </w:r>
            <w:r w:rsidRPr="00973C6B">
              <w:rPr>
                <w:rFonts w:ascii="ＭＳ 明朝" w:eastAsia="ＤＨＰ平成明朝体W7" w:cs="ＤＨＰ平成明朝体W7"/>
              </w:rPr>
              <w:t xml:space="preserve"> </w:t>
            </w:r>
            <w:r w:rsidRPr="00973C6B">
              <w:rPr>
                <w:rFonts w:ascii="ＤＨＰ平成明朝体W7" w:hAnsi="ＤＨＰ平成明朝体W7" w:cs="ＤＨＰ平成明朝体W7"/>
              </w:rPr>
              <w:t>048-931-3844</w:t>
            </w:r>
            <w:r w:rsidRPr="00973C6B">
              <w:rPr>
                <w:rFonts w:ascii="ＭＳ 明朝" w:eastAsia="ＤＨＰ平成明朝体W7" w:cs="ＤＨＰ平成明朝体W7"/>
              </w:rPr>
              <w:t xml:space="preserve"> </w:t>
            </w:r>
            <w:r w:rsidRPr="00973C6B">
              <w:rPr>
                <w:rFonts w:ascii="ＭＳ 明朝" w:eastAsia="ＤＨＰ平成明朝体W7" w:cs="ＤＨＰ平成明朝体W7" w:hint="eastAsia"/>
              </w:rPr>
              <w:t>アドレス</w:t>
            </w:r>
            <w:r w:rsidRPr="00973C6B">
              <w:rPr>
                <w:rFonts w:ascii="ＤＨＰ平成明朝体W7" w:hAnsi="ＤＨＰ平成明朝体W7" w:cs="ＤＨＰ平成明朝体W7"/>
              </w:rPr>
              <w:t xml:space="preserve"> jppqd423@yahoo.co.jp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1F" w:rsidRDefault="009F381F" w:rsidP="003B4D0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草加パドラーズ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1F" w:rsidRDefault="009F381F" w:rsidP="003B4D0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検索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81F" w:rsidRDefault="009F381F" w:rsidP="003B4D0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253B1" w:rsidRDefault="009253B1" w:rsidP="00E96AF3"/>
    <w:sectPr w:rsidR="009253B1" w:rsidSect="009F3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7F" w:rsidRDefault="00916D7F" w:rsidP="00A347E3">
      <w:r>
        <w:separator/>
      </w:r>
    </w:p>
  </w:endnote>
  <w:endnote w:type="continuationSeparator" w:id="0">
    <w:p w:rsidR="00916D7F" w:rsidRDefault="00916D7F" w:rsidP="00A3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7F" w:rsidRDefault="00916D7F" w:rsidP="00A347E3">
      <w:r>
        <w:separator/>
      </w:r>
    </w:p>
  </w:footnote>
  <w:footnote w:type="continuationSeparator" w:id="0">
    <w:p w:rsidR="00916D7F" w:rsidRDefault="00916D7F" w:rsidP="00A3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F"/>
    <w:rsid w:val="00011287"/>
    <w:rsid w:val="00177A57"/>
    <w:rsid w:val="003C0F4A"/>
    <w:rsid w:val="00405E02"/>
    <w:rsid w:val="004750DA"/>
    <w:rsid w:val="00543B1C"/>
    <w:rsid w:val="00560F0B"/>
    <w:rsid w:val="006364DB"/>
    <w:rsid w:val="006E08DA"/>
    <w:rsid w:val="007D6230"/>
    <w:rsid w:val="008505E6"/>
    <w:rsid w:val="00916D7F"/>
    <w:rsid w:val="009253B1"/>
    <w:rsid w:val="00973C6B"/>
    <w:rsid w:val="009F381F"/>
    <w:rsid w:val="00A347E3"/>
    <w:rsid w:val="00AA2C77"/>
    <w:rsid w:val="00B37B53"/>
    <w:rsid w:val="00B53A84"/>
    <w:rsid w:val="00D31589"/>
    <w:rsid w:val="00D750C0"/>
    <w:rsid w:val="00DA5554"/>
    <w:rsid w:val="00DB4E0A"/>
    <w:rsid w:val="00DD062B"/>
    <w:rsid w:val="00E96AF3"/>
    <w:rsid w:val="00F711F8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B7C38-C925-487D-ACAE-7DAD7EC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1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7E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3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7E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中島 清治</cp:lastModifiedBy>
  <cp:revision>22</cp:revision>
  <cp:lastPrinted>2020-06-22T02:48:00Z</cp:lastPrinted>
  <dcterms:created xsi:type="dcterms:W3CDTF">2019-03-29T11:14:00Z</dcterms:created>
  <dcterms:modified xsi:type="dcterms:W3CDTF">2020-11-02T02:53:00Z</dcterms:modified>
</cp:coreProperties>
</file>